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b/>
          <w:bCs/>
          <w:sz w:val="32"/>
          <w:szCs w:val="32"/>
        </w:rPr>
        <w:t xml:space="preserve">Payslip Template</w:t>
      </w:r>
    </w:p>
    <w:p>
      <w:pPr>
        <w:spacing w:after="100"/>
      </w:pPr>
      <w:r>
        <w:rPr>
          <w:color w:val="555555"/>
          <w:sz w:val="18"/>
          <w:szCs w:val="18"/>
        </w:rPr>
        <w:t xml:space="preserve">Company name: ____________________    Document no.: __________    Version / Date: 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Employer &amp; Employee Details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160"/>
      </w:tblGrid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Company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Employee number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Position / Department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Wage period (from / to)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Payment date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Payment method</w:t>
            </w:r>
          </w:p>
        </w:tc>
        <w:tc>
          <w:tcPr>
            <w:tcW w:type="dxa" w:w="6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Earnings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Quantity / Hours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Rate (HK$)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Amount (HK$)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Deductions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Amount (HK$)</w:t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Remarks</w:t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MPF &amp; Net Pay</w:t>
      </w:r>
    </w:p>
    <w:p>
      <w:pPr>
        <w:spacing w:after="100"/>
      </w:pPr>
      <w:r>
        <w:rPr>
          <w:sz w:val="22"/>
          <w:szCs w:val="22"/>
        </w:rPr>
        <w:t xml:space="preserve">Relevant income: HK$__________</w:t>
      </w:r>
    </w:p>
    <w:p>
      <w:pPr>
        <w:spacing w:after="100"/>
      </w:pPr>
      <w:r>
        <w:rPr>
          <w:sz w:val="22"/>
          <w:szCs w:val="22"/>
        </w:rPr>
        <w:t xml:space="preserve">Employee mandatory contribution (5%, capped at HK$1,500): HK$__________</w:t>
      </w:r>
    </w:p>
    <w:p>
      <w:pPr>
        <w:spacing w:after="100"/>
      </w:pPr>
      <w:r>
        <w:rPr>
          <w:sz w:val="22"/>
          <w:szCs w:val="22"/>
        </w:rPr>
        <w:t xml:space="preserve">Employer mandatory contribution (5%, capped at HK$1,500): HK$__________</w:t>
      </w:r>
    </w:p>
    <w:p>
      <w:pPr>
        <w:spacing w:after="100"/>
      </w:pPr>
      <w:r>
        <w:rPr>
          <w:sz w:val="22"/>
          <w:szCs w:val="22"/>
        </w:rPr>
        <w:t xml:space="preserve">Voluntary contributions: Employee HK$________  Employer HK$________</w:t>
      </w:r>
    </w:p>
    <w:p>
      <w:pPr>
        <w:spacing w:after="100"/>
      </w:pPr>
      <w:r>
        <w:rPr>
          <w:sz w:val="22"/>
          <w:szCs w:val="22"/>
        </w:rPr>
        <w:t xml:space="preserve">Total earnings - total deductions - employee MPF contribution = Net pay HK$__________</w:t>
      </w:r>
    </w:p>
    <w:p/>
    <w:p>
      <w:pPr>
        <w:pStyle w:val="Heading2"/>
        <w:spacing w:after="120" w:before="240"/>
      </w:pPr>
      <w:r>
        <w:rPr>
          <w:b/>
          <w:bCs/>
          <w:sz w:val="26"/>
          <w:szCs w:val="26"/>
        </w:rPr>
        <w:t xml:space="preserve">Leave Balance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Leave type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Taken this period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Taken year to date</w:t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3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Balance</w:t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34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/>
    <w:p>
      <w:pPr>
        <w:spacing w:after="100"/>
      </w:pPr>
      <w:r>
        <w:rPr>
          <w:i/>
          <w:iCs/>
          <w:color w:val="777777"/>
          <w:sz w:val="16"/>
          <w:szCs w:val="16"/>
        </w:rPr>
        <w:t xml:space="preserve">This template is provided by hkhrtool.com for general reference only and does not constitute legal advice. Please adapt it to your company policy and each individual case before use.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2026-08-19T15:00:13.503Z</dcterms:created>
  <dcterms:modified xsi:type="dcterms:W3CDTF">2026-08-19T15:00:13.503Z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